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A7" w:rsidRPr="003D5790" w:rsidRDefault="00260AA7" w:rsidP="00260AA7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260AA7" w:rsidRPr="003D5790" w:rsidRDefault="00260AA7" w:rsidP="00260AA7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3D5790">
        <w:rPr>
          <w:rFonts w:ascii="Calibri" w:hAnsi="Calibri" w:cs="Calibri"/>
          <w:noProof/>
          <w:color w:val="000000"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-58420</wp:posOffset>
                </wp:positionV>
                <wp:extent cx="926465" cy="259715"/>
                <wp:effectExtent l="10160" t="6985" r="635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AA7" w:rsidRPr="00D848E4" w:rsidRDefault="00260AA7" w:rsidP="00260A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48E4">
                              <w:rPr>
                                <w:b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pt;margin-top:-4.6pt;width:72.9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" filled="f">
                <v:textbox>
                  <w:txbxContent>
                    <w:p w:rsidR="00260AA7" w:rsidRPr="00D848E4" w:rsidRDefault="00260AA7" w:rsidP="00260AA7">
                      <w:pPr>
                        <w:jc w:val="center"/>
                        <w:rPr>
                          <w:b/>
                        </w:rPr>
                      </w:pPr>
                      <w:r w:rsidRPr="00D848E4">
                        <w:rPr>
                          <w:b/>
                        </w:rPr>
                        <w:t>CONTOH</w:t>
                      </w:r>
                    </w:p>
                  </w:txbxContent>
                </v:textbox>
              </v:shape>
            </w:pict>
          </mc:Fallback>
        </mc:AlternateContent>
      </w:r>
    </w:p>
    <w:p w:rsidR="00260AA7" w:rsidRPr="003D5790" w:rsidRDefault="00260AA7" w:rsidP="00260AA7">
      <w:pPr>
        <w:suppressAutoHyphens w:val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260AA7" w:rsidRPr="003D5790" w:rsidRDefault="00260AA7" w:rsidP="00260AA7">
      <w:pPr>
        <w:suppressAutoHyphens w:val="0"/>
        <w:rPr>
          <w:rFonts w:ascii="Calibri" w:hAnsi="Calibri" w:cs="Calibri"/>
          <w:color w:val="000000"/>
          <w:sz w:val="22"/>
          <w:szCs w:val="22"/>
        </w:rPr>
      </w:pPr>
    </w:p>
    <w:p w:rsidR="00260AA7" w:rsidRPr="003D5790" w:rsidRDefault="00260AA7" w:rsidP="00260AA7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3D5790">
        <w:rPr>
          <w:rFonts w:ascii="Calibri" w:hAnsi="Calibri" w:cs="Calibri"/>
          <w:b/>
          <w:color w:val="000000"/>
          <w:sz w:val="22"/>
          <w:szCs w:val="22"/>
          <w:u w:val="single"/>
        </w:rPr>
        <w:t>SENARAI TUGAS HAKIKI</w:t>
      </w:r>
    </w:p>
    <w:p w:rsidR="00260AA7" w:rsidRPr="003D5790" w:rsidRDefault="00260AA7" w:rsidP="00260AA7">
      <w:pPr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260AA7" w:rsidRPr="003D5790" w:rsidRDefault="00260AA7" w:rsidP="00260AA7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260AA7" w:rsidRPr="003D5790" w:rsidRDefault="00260AA7" w:rsidP="00260AA7">
      <w:pPr>
        <w:rPr>
          <w:rFonts w:ascii="Calibri" w:hAnsi="Calibri" w:cs="Calibri"/>
          <w:b/>
          <w:color w:val="000000"/>
          <w:sz w:val="22"/>
          <w:szCs w:val="22"/>
        </w:rPr>
      </w:pPr>
      <w:r w:rsidRPr="003D5790">
        <w:rPr>
          <w:rFonts w:ascii="Calibri" w:hAnsi="Calibri" w:cs="Calibri"/>
          <w:b/>
          <w:color w:val="000000"/>
          <w:sz w:val="22"/>
          <w:szCs w:val="22"/>
        </w:rPr>
        <w:t>Jawatan</w:t>
      </w:r>
      <w:r w:rsidRPr="003D5790">
        <w:rPr>
          <w:rFonts w:ascii="Calibri" w:hAnsi="Calibri" w:cs="Calibri"/>
          <w:b/>
          <w:color w:val="000000"/>
          <w:sz w:val="22"/>
          <w:szCs w:val="22"/>
        </w:rPr>
        <w:tab/>
      </w:r>
      <w:r w:rsidRPr="003D5790">
        <w:rPr>
          <w:rFonts w:ascii="Calibri" w:hAnsi="Calibri" w:cs="Calibri"/>
          <w:b/>
          <w:color w:val="000000"/>
          <w:sz w:val="22"/>
          <w:szCs w:val="22"/>
        </w:rPr>
        <w:tab/>
        <w:t>: Ketua Bahagian Elektrik</w:t>
      </w:r>
    </w:p>
    <w:p w:rsidR="00260AA7" w:rsidRPr="003D5790" w:rsidRDefault="00260AA7" w:rsidP="00260AA7">
      <w:pPr>
        <w:rPr>
          <w:rFonts w:ascii="Calibri" w:hAnsi="Calibri" w:cs="Calibri"/>
          <w:b/>
          <w:color w:val="000000"/>
          <w:sz w:val="22"/>
          <w:szCs w:val="22"/>
        </w:rPr>
      </w:pPr>
      <w:r w:rsidRPr="003D5790">
        <w:rPr>
          <w:rFonts w:ascii="Calibri" w:hAnsi="Calibri" w:cs="Calibri"/>
          <w:b/>
          <w:color w:val="000000"/>
          <w:sz w:val="22"/>
          <w:szCs w:val="22"/>
        </w:rPr>
        <w:t>Penyandang</w:t>
      </w:r>
      <w:r w:rsidRPr="003D5790">
        <w:rPr>
          <w:rFonts w:ascii="Calibri" w:hAnsi="Calibri" w:cs="Calibri"/>
          <w:b/>
          <w:color w:val="000000"/>
          <w:sz w:val="22"/>
          <w:szCs w:val="22"/>
        </w:rPr>
        <w:tab/>
      </w:r>
      <w:r w:rsidRPr="003D5790">
        <w:rPr>
          <w:rFonts w:ascii="Calibri" w:hAnsi="Calibri" w:cs="Calibri"/>
          <w:b/>
          <w:color w:val="000000"/>
          <w:sz w:val="22"/>
          <w:szCs w:val="22"/>
        </w:rPr>
        <w:tab/>
        <w:t>: Ali bin Ahmad</w:t>
      </w:r>
    </w:p>
    <w:p w:rsidR="00260AA7" w:rsidRPr="003D5790" w:rsidRDefault="00260AA7" w:rsidP="00260AA7">
      <w:pPr>
        <w:ind w:left="2160" w:hanging="2160"/>
        <w:rPr>
          <w:rFonts w:ascii="Calibri" w:hAnsi="Calibri" w:cs="Calibri"/>
          <w:b/>
          <w:color w:val="000000"/>
          <w:sz w:val="22"/>
          <w:szCs w:val="22"/>
        </w:rPr>
      </w:pPr>
      <w:r w:rsidRPr="003D5790">
        <w:rPr>
          <w:rFonts w:ascii="Calibri" w:hAnsi="Calibri" w:cs="Calibri"/>
          <w:b/>
          <w:color w:val="000000"/>
          <w:sz w:val="22"/>
          <w:szCs w:val="22"/>
        </w:rPr>
        <w:t>Tanggungjawab</w:t>
      </w:r>
      <w:r w:rsidRPr="003D5790">
        <w:rPr>
          <w:rFonts w:ascii="Calibri" w:hAnsi="Calibri" w:cs="Calibri"/>
          <w:b/>
          <w:color w:val="000000"/>
          <w:sz w:val="22"/>
          <w:szCs w:val="22"/>
        </w:rPr>
        <w:tab/>
        <w:t xml:space="preserve">: Bertanggungjawab kepada Ketua Jabatan, Timbalan   </w:t>
      </w:r>
    </w:p>
    <w:p w:rsidR="00260AA7" w:rsidRPr="003D5790" w:rsidRDefault="00260AA7" w:rsidP="00260AA7">
      <w:pPr>
        <w:ind w:left="2160"/>
        <w:rPr>
          <w:rFonts w:ascii="Calibri" w:hAnsi="Calibri" w:cs="Calibri"/>
          <w:b/>
          <w:color w:val="000000"/>
          <w:sz w:val="22"/>
          <w:szCs w:val="22"/>
        </w:rPr>
      </w:pPr>
      <w:r w:rsidRPr="003D5790">
        <w:rPr>
          <w:rFonts w:ascii="Calibri" w:hAnsi="Calibri" w:cs="Calibri"/>
          <w:b/>
          <w:color w:val="000000"/>
          <w:sz w:val="22"/>
          <w:szCs w:val="22"/>
        </w:rPr>
        <w:t xml:space="preserve">  Pengarah dan Pengarah ILP Jitra</w:t>
      </w:r>
    </w:p>
    <w:p w:rsidR="00260AA7" w:rsidRDefault="00260AA7" w:rsidP="00260AA7">
      <w:pPr>
        <w:rPr>
          <w:rFonts w:ascii="Calibri" w:hAnsi="Calibri" w:cs="Calibri"/>
          <w:color w:val="000000"/>
          <w:sz w:val="22"/>
          <w:szCs w:val="22"/>
        </w:rPr>
      </w:pPr>
    </w:p>
    <w:p w:rsidR="00260AA7" w:rsidRPr="003D5790" w:rsidRDefault="00260AA7" w:rsidP="00260AA7">
      <w:pPr>
        <w:rPr>
          <w:rFonts w:ascii="Calibri" w:hAnsi="Calibri" w:cs="Calibri"/>
          <w:color w:val="000000"/>
          <w:sz w:val="22"/>
          <w:szCs w:val="22"/>
        </w:rPr>
      </w:pPr>
    </w:p>
    <w:p w:rsidR="00260AA7" w:rsidRPr="003D5790" w:rsidRDefault="00260AA7" w:rsidP="00260AA7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D5790">
        <w:rPr>
          <w:rFonts w:ascii="Calibri" w:hAnsi="Calibri" w:cs="Calibri"/>
          <w:color w:val="000000"/>
          <w:sz w:val="22"/>
          <w:szCs w:val="22"/>
        </w:rPr>
        <w:t>Menjalankan usaha-usaha berbentuk penyelidikan dan pembangunan latihan vokasional sejajar dengan keperluan industri.</w:t>
      </w:r>
    </w:p>
    <w:p w:rsidR="00260AA7" w:rsidRPr="003D5790" w:rsidRDefault="00260AA7" w:rsidP="00260AA7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D5790">
        <w:rPr>
          <w:rFonts w:ascii="Calibri" w:hAnsi="Calibri" w:cs="Calibri"/>
          <w:color w:val="000000"/>
          <w:sz w:val="22"/>
          <w:szCs w:val="22"/>
        </w:rPr>
        <w:t>Menyelia, menyelaras dan mengawal semua Penolong Pegawai Latihan Vokasional dan kakitangan lain dalam melaksanakan tugas aktiviti latihan.</w:t>
      </w:r>
    </w:p>
    <w:p w:rsidR="00260AA7" w:rsidRPr="003D5790" w:rsidRDefault="00260AA7" w:rsidP="00260AA7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D5790">
        <w:rPr>
          <w:rFonts w:ascii="Calibri" w:hAnsi="Calibri" w:cs="Calibri"/>
          <w:color w:val="000000"/>
          <w:sz w:val="22"/>
          <w:szCs w:val="22"/>
        </w:rPr>
        <w:t>Menyediakan jadual latihan tahunan, keperluan latihan termasuk pembahagian ‘</w:t>
      </w:r>
      <w:r w:rsidRPr="003D5790">
        <w:rPr>
          <w:rFonts w:ascii="Calibri" w:hAnsi="Calibri" w:cs="Calibri"/>
          <w:i/>
          <w:color w:val="000000"/>
          <w:sz w:val="22"/>
          <w:szCs w:val="22"/>
        </w:rPr>
        <w:t>work load</w:t>
      </w:r>
      <w:r w:rsidRPr="003D5790">
        <w:rPr>
          <w:rFonts w:ascii="Calibri" w:hAnsi="Calibri" w:cs="Calibri"/>
          <w:color w:val="000000"/>
          <w:sz w:val="22"/>
          <w:szCs w:val="22"/>
        </w:rPr>
        <w:t>’ semua Pembantu/Penolong Latihan Vokasional.</w:t>
      </w:r>
    </w:p>
    <w:p w:rsidR="00260AA7" w:rsidRPr="003D5790" w:rsidRDefault="00260AA7" w:rsidP="00260AA7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D5790">
        <w:rPr>
          <w:rFonts w:ascii="Calibri" w:hAnsi="Calibri" w:cs="Calibri"/>
          <w:color w:val="000000"/>
          <w:sz w:val="22"/>
          <w:szCs w:val="22"/>
        </w:rPr>
        <w:t xml:space="preserve">Menguruskan pelaksanaan program latihan dan persediaan </w:t>
      </w:r>
      <w:r w:rsidRPr="003D5790">
        <w:rPr>
          <w:rFonts w:ascii="Calibri" w:hAnsi="Calibri" w:cs="Calibri"/>
          <w:i/>
          <w:color w:val="000000"/>
          <w:sz w:val="22"/>
          <w:szCs w:val="22"/>
        </w:rPr>
        <w:t>‘software’</w:t>
      </w:r>
      <w:r w:rsidRPr="003D5790">
        <w:rPr>
          <w:rFonts w:ascii="Calibri" w:hAnsi="Calibri" w:cs="Calibri"/>
          <w:color w:val="000000"/>
          <w:sz w:val="22"/>
          <w:szCs w:val="22"/>
        </w:rPr>
        <w:t xml:space="preserve"> latihan.</w:t>
      </w:r>
    </w:p>
    <w:p w:rsidR="00260AA7" w:rsidRPr="003D5790" w:rsidRDefault="00260AA7" w:rsidP="00260AA7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D5790">
        <w:rPr>
          <w:rFonts w:ascii="Calibri" w:hAnsi="Calibri" w:cs="Calibri"/>
          <w:color w:val="000000"/>
          <w:sz w:val="22"/>
          <w:szCs w:val="22"/>
        </w:rPr>
        <w:t>Mengurus, menyelia dan mengawal kegunaan peralatan, bahan-bahan bengkel serta makmal latihan.</w:t>
      </w:r>
    </w:p>
    <w:p w:rsidR="00260AA7" w:rsidRPr="003D5790" w:rsidRDefault="00260AA7" w:rsidP="00260AA7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D5790">
        <w:rPr>
          <w:rFonts w:ascii="Calibri" w:hAnsi="Calibri" w:cs="Calibri"/>
          <w:color w:val="000000"/>
          <w:sz w:val="22"/>
          <w:szCs w:val="22"/>
        </w:rPr>
        <w:t>Mengendalikan kursus-kursus mengikut keperluan-keperluan sukatan dan piawaian latihan serta bertanggungjawab ke atas kualiti dan keberkesanan kursus yang dikendalikan.</w:t>
      </w:r>
    </w:p>
    <w:p w:rsidR="00260AA7" w:rsidRPr="003D5790" w:rsidRDefault="00260AA7" w:rsidP="00260AA7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D5790">
        <w:rPr>
          <w:rFonts w:ascii="Calibri" w:hAnsi="Calibri" w:cs="Calibri"/>
          <w:color w:val="000000"/>
          <w:sz w:val="22"/>
          <w:szCs w:val="22"/>
        </w:rPr>
        <w:t>Menyertai aktiviti-aktiviti pentadbiran/pengurusan institut.</w:t>
      </w:r>
    </w:p>
    <w:p w:rsidR="00260AA7" w:rsidRPr="003D5790" w:rsidRDefault="00260AA7" w:rsidP="00260AA7">
      <w:pPr>
        <w:pStyle w:val="ListParagraph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D5790">
        <w:rPr>
          <w:rFonts w:ascii="Calibri" w:hAnsi="Calibri" w:cs="Calibri"/>
          <w:color w:val="000000"/>
          <w:sz w:val="22"/>
          <w:szCs w:val="22"/>
        </w:rPr>
        <w:t>Menyempurnakan tugas-tugas lain dan tanggungjawab yang diarahkan oleh Pengarah dan Ketua Jabatan dari semasa ke semasa.</w:t>
      </w:r>
    </w:p>
    <w:p w:rsidR="00260AA7" w:rsidRDefault="00260AA7" w:rsidP="00260AA7">
      <w:pPr>
        <w:rPr>
          <w:rFonts w:ascii="Calibri" w:hAnsi="Calibri" w:cs="Calibri"/>
          <w:color w:val="000000"/>
          <w:sz w:val="22"/>
          <w:szCs w:val="22"/>
        </w:rPr>
      </w:pPr>
    </w:p>
    <w:p w:rsidR="00260AA7" w:rsidRPr="003D5790" w:rsidRDefault="00260AA7" w:rsidP="00260AA7">
      <w:pPr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260AA7" w:rsidRPr="003D5790" w:rsidRDefault="00260AA7" w:rsidP="00260AA7">
      <w:pPr>
        <w:rPr>
          <w:rFonts w:ascii="Calibri" w:hAnsi="Calibri" w:cs="Calibri"/>
          <w:color w:val="000000"/>
          <w:sz w:val="22"/>
          <w:szCs w:val="22"/>
        </w:rPr>
      </w:pPr>
      <w:r w:rsidRPr="003D5790">
        <w:rPr>
          <w:rFonts w:ascii="Calibri" w:hAnsi="Calibri" w:cs="Calibri"/>
          <w:color w:val="000000"/>
          <w:sz w:val="22"/>
          <w:szCs w:val="22"/>
        </w:rPr>
        <w:t>Pengesahan Ketua Jabatan</w:t>
      </w:r>
    </w:p>
    <w:p w:rsidR="00260AA7" w:rsidRPr="003D5790" w:rsidRDefault="00260AA7" w:rsidP="00260AA7">
      <w:pPr>
        <w:rPr>
          <w:rFonts w:ascii="Calibri" w:hAnsi="Calibri" w:cs="Calibri"/>
          <w:color w:val="000000"/>
          <w:sz w:val="22"/>
          <w:szCs w:val="22"/>
        </w:rPr>
      </w:pPr>
    </w:p>
    <w:p w:rsidR="00260AA7" w:rsidRPr="003D5790" w:rsidRDefault="00260AA7" w:rsidP="00260AA7">
      <w:pPr>
        <w:rPr>
          <w:rFonts w:ascii="Calibri" w:hAnsi="Calibri" w:cs="Calibri"/>
          <w:color w:val="000000"/>
          <w:sz w:val="22"/>
          <w:szCs w:val="22"/>
        </w:rPr>
      </w:pPr>
      <w:r w:rsidRPr="003D5790">
        <w:rPr>
          <w:rFonts w:ascii="Calibri" w:hAnsi="Calibri" w:cs="Calibri"/>
          <w:color w:val="000000"/>
          <w:sz w:val="22"/>
          <w:szCs w:val="22"/>
        </w:rPr>
        <w:t>…………………………………………</w:t>
      </w:r>
    </w:p>
    <w:p w:rsidR="00260AA7" w:rsidRPr="003D5790" w:rsidRDefault="00260AA7" w:rsidP="00260AA7">
      <w:pPr>
        <w:tabs>
          <w:tab w:val="left" w:pos="720"/>
          <w:tab w:val="left" w:pos="1440"/>
          <w:tab w:val="left" w:pos="4350"/>
        </w:tabs>
        <w:rPr>
          <w:rFonts w:ascii="Calibri" w:hAnsi="Calibri" w:cs="Calibri"/>
          <w:color w:val="000000"/>
          <w:sz w:val="22"/>
          <w:szCs w:val="22"/>
        </w:rPr>
      </w:pPr>
      <w:r w:rsidRPr="003D5790">
        <w:rPr>
          <w:rFonts w:ascii="Calibri" w:hAnsi="Calibri" w:cs="Calibri"/>
          <w:color w:val="000000"/>
          <w:sz w:val="22"/>
          <w:szCs w:val="22"/>
        </w:rPr>
        <w:t xml:space="preserve">Nama </w:t>
      </w:r>
      <w:r w:rsidRPr="003D5790">
        <w:rPr>
          <w:rFonts w:ascii="Calibri" w:hAnsi="Calibri" w:cs="Calibri"/>
          <w:color w:val="000000"/>
          <w:sz w:val="22"/>
          <w:szCs w:val="22"/>
        </w:rPr>
        <w:tab/>
      </w:r>
      <w:r w:rsidRPr="003D5790">
        <w:rPr>
          <w:rFonts w:ascii="Calibri" w:hAnsi="Calibri" w:cs="Calibri"/>
          <w:color w:val="000000"/>
          <w:sz w:val="22"/>
          <w:szCs w:val="22"/>
        </w:rPr>
        <w:tab/>
        <w:t>:</w:t>
      </w:r>
      <w:r w:rsidRPr="003D5790">
        <w:rPr>
          <w:rFonts w:ascii="Calibri" w:hAnsi="Calibri" w:cs="Calibri"/>
          <w:color w:val="000000"/>
          <w:sz w:val="22"/>
          <w:szCs w:val="22"/>
        </w:rPr>
        <w:tab/>
      </w:r>
    </w:p>
    <w:p w:rsidR="00260AA7" w:rsidRPr="003D5790" w:rsidRDefault="00260AA7" w:rsidP="00260AA7">
      <w:pPr>
        <w:rPr>
          <w:rFonts w:ascii="Calibri" w:hAnsi="Calibri" w:cs="Calibri"/>
          <w:color w:val="000000"/>
          <w:sz w:val="22"/>
          <w:szCs w:val="22"/>
        </w:rPr>
      </w:pPr>
      <w:r w:rsidRPr="003D5790">
        <w:rPr>
          <w:rFonts w:ascii="Calibri" w:hAnsi="Calibri" w:cs="Calibri"/>
          <w:color w:val="000000"/>
          <w:sz w:val="22"/>
          <w:szCs w:val="22"/>
        </w:rPr>
        <w:t xml:space="preserve">Cop Jawatan </w:t>
      </w:r>
      <w:r w:rsidRPr="003D5790">
        <w:rPr>
          <w:rFonts w:ascii="Calibri" w:hAnsi="Calibri" w:cs="Calibri"/>
          <w:color w:val="000000"/>
          <w:sz w:val="22"/>
          <w:szCs w:val="22"/>
        </w:rPr>
        <w:tab/>
        <w:t>:</w:t>
      </w:r>
    </w:p>
    <w:p w:rsidR="00260AA7" w:rsidRPr="003D5790" w:rsidRDefault="00260AA7" w:rsidP="00260AA7">
      <w:pPr>
        <w:spacing w:before="2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60AA7" w:rsidRPr="003D5790" w:rsidRDefault="00260AA7" w:rsidP="00260AA7">
      <w:pPr>
        <w:rPr>
          <w:rFonts w:ascii="Calibri" w:hAnsi="Calibri" w:cs="Calibri"/>
          <w:color w:val="000000"/>
          <w:sz w:val="22"/>
          <w:szCs w:val="22"/>
        </w:rPr>
      </w:pPr>
    </w:p>
    <w:p w:rsidR="00260AA7" w:rsidRPr="003D5790" w:rsidRDefault="00260AA7" w:rsidP="00260AA7">
      <w:pPr>
        <w:rPr>
          <w:rFonts w:ascii="Calibri" w:hAnsi="Calibri" w:cs="Calibri"/>
          <w:color w:val="000000"/>
          <w:sz w:val="22"/>
          <w:szCs w:val="22"/>
        </w:rPr>
      </w:pPr>
    </w:p>
    <w:p w:rsidR="00260AA7" w:rsidRPr="003D5790" w:rsidRDefault="00260AA7" w:rsidP="00260AA7">
      <w:pPr>
        <w:rPr>
          <w:rFonts w:ascii="Calibri" w:hAnsi="Calibri" w:cs="Calibri"/>
          <w:color w:val="000000"/>
          <w:sz w:val="22"/>
          <w:szCs w:val="22"/>
        </w:rPr>
      </w:pPr>
    </w:p>
    <w:p w:rsidR="00260AA7" w:rsidRPr="003D5790" w:rsidRDefault="00260AA7" w:rsidP="00260AA7">
      <w:pPr>
        <w:rPr>
          <w:rFonts w:ascii="Calibri" w:hAnsi="Calibri" w:cs="Calibri"/>
          <w:color w:val="000000"/>
          <w:sz w:val="22"/>
          <w:szCs w:val="22"/>
        </w:rPr>
      </w:pPr>
    </w:p>
    <w:p w:rsidR="00260AA7" w:rsidRPr="003D5790" w:rsidRDefault="00260AA7" w:rsidP="00260AA7">
      <w:pPr>
        <w:rPr>
          <w:rFonts w:ascii="Calibri" w:hAnsi="Calibri" w:cs="Calibri"/>
          <w:color w:val="000000"/>
          <w:sz w:val="22"/>
          <w:szCs w:val="22"/>
        </w:rPr>
      </w:pPr>
    </w:p>
    <w:p w:rsidR="00260AA7" w:rsidRPr="003D5790" w:rsidRDefault="00260AA7" w:rsidP="00260AA7">
      <w:pPr>
        <w:rPr>
          <w:rFonts w:ascii="Calibri" w:hAnsi="Calibri" w:cs="Calibri"/>
          <w:color w:val="000000"/>
          <w:sz w:val="22"/>
          <w:szCs w:val="22"/>
        </w:rPr>
      </w:pPr>
    </w:p>
    <w:p w:rsidR="00FA6DEA" w:rsidRDefault="00FA6DEA"/>
    <w:sectPr w:rsidR="00FA6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05EAA"/>
    <w:multiLevelType w:val="hybridMultilevel"/>
    <w:tmpl w:val="78D6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A7"/>
    <w:rsid w:val="00260AA7"/>
    <w:rsid w:val="00F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357AA"/>
  <w15:chartTrackingRefBased/>
  <w15:docId w15:val="{7A1EF04B-CAAA-48E8-AAD0-0EE3B6F2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A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AA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2023-03-29T02:04:00Z</dcterms:created>
  <dcterms:modified xsi:type="dcterms:W3CDTF">2023-03-29T02:05:00Z</dcterms:modified>
</cp:coreProperties>
</file>